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5A364D0B" w14:textId="3F96DABE" w:rsidR="2CAA2B47" w:rsidRDefault="2CAA2B47" w:rsidP="4630F875">
      <w:pPr>
        <w:tabs>
          <w:tab w:val="left" w:pos="142"/>
        </w:tabs>
        <w:jc w:val="both"/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</w:pPr>
      <w:r w:rsidRPr="4630F8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 xml:space="preserve">Art.133_Fr. VIIIC </w:t>
      </w:r>
      <w:r w:rsidR="063D77A1" w:rsidRPr="4630F875">
        <w:rPr>
          <w:rFonts w:ascii="Century Gothic" w:eastAsia="Century Gothic" w:hAnsi="Century Gothic" w:cs="Century Gothic"/>
          <w:b/>
          <w:bCs/>
          <w:color w:val="000000" w:themeColor="text1"/>
          <w:sz w:val="40"/>
          <w:szCs w:val="40"/>
        </w:rPr>
        <w:t>Diagnóstico de Accesibilidad en las Unidades de Transparencia de la Ciudad de México 2020</w:t>
      </w:r>
    </w:p>
    <w:p w14:paraId="030C2453" w14:textId="7713F308" w:rsidR="00583F5B" w:rsidRPr="00C4148E" w:rsidRDefault="3A435BB7" w:rsidP="4630F875">
      <w:pPr>
        <w:tabs>
          <w:tab w:val="left" w:pos="142"/>
        </w:tabs>
        <w:jc w:val="both"/>
        <w:rPr>
          <w:rFonts w:ascii="Century Gothic" w:hAnsi="Century Gothic"/>
          <w:sz w:val="36"/>
          <w:szCs w:val="36"/>
          <w:lang w:val="es-ES"/>
        </w:rPr>
      </w:pPr>
      <w:r w:rsidRPr="4630F875">
        <w:rPr>
          <w:rFonts w:ascii="Century Gothic" w:hAnsi="Century Gothic"/>
          <w:sz w:val="36"/>
          <w:szCs w:val="36"/>
          <w:lang w:val="es-ES"/>
        </w:rPr>
        <w:t xml:space="preserve">No se registra información </w:t>
      </w:r>
      <w:r w:rsidR="616F4984" w:rsidRPr="4630F875">
        <w:rPr>
          <w:rFonts w:ascii="Century Gothic" w:hAnsi="Century Gothic"/>
          <w:sz w:val="36"/>
          <w:szCs w:val="36"/>
          <w:lang w:val="es-ES"/>
        </w:rPr>
        <w:t>para este periodo</w:t>
      </w:r>
      <w:r w:rsidRPr="4630F875">
        <w:rPr>
          <w:rFonts w:ascii="Century Gothic" w:hAnsi="Century Gothic"/>
          <w:sz w:val="36"/>
          <w:szCs w:val="36"/>
          <w:lang w:val="es-ES"/>
        </w:rPr>
        <w:t xml:space="preserve"> toda vez que </w:t>
      </w:r>
      <w:r w:rsidR="616F4984" w:rsidRPr="4630F875">
        <w:rPr>
          <w:rFonts w:ascii="Century Gothic" w:hAnsi="Century Gothic"/>
          <w:sz w:val="36"/>
          <w:szCs w:val="36"/>
          <w:lang w:val="es-ES"/>
        </w:rPr>
        <w:t>se encuentra</w:t>
      </w:r>
      <w:r w:rsidRPr="4630F875">
        <w:rPr>
          <w:rFonts w:ascii="Century Gothic" w:hAnsi="Century Gothic"/>
          <w:sz w:val="36"/>
          <w:szCs w:val="36"/>
          <w:lang w:val="es-ES"/>
        </w:rPr>
        <w:t xml:space="preserve"> en proceso de </w:t>
      </w:r>
      <w:r w:rsidR="616F4984" w:rsidRPr="4630F875">
        <w:rPr>
          <w:rFonts w:ascii="Century Gothic" w:hAnsi="Century Gothic"/>
          <w:sz w:val="36"/>
          <w:szCs w:val="36"/>
          <w:lang w:val="es-ES"/>
        </w:rPr>
        <w:t xml:space="preserve">elaboración, por lo que se prevé que la </w:t>
      </w:r>
      <w:r w:rsidR="1AA3355A" w:rsidRPr="4630F875">
        <w:rPr>
          <w:rFonts w:ascii="Century Gothic" w:hAnsi="Century Gothic"/>
          <w:sz w:val="36"/>
          <w:szCs w:val="36"/>
        </w:rPr>
        <w:t xml:space="preserve">publicación </w:t>
      </w:r>
      <w:r w:rsidR="616F4984" w:rsidRPr="4630F875">
        <w:rPr>
          <w:rFonts w:ascii="Century Gothic" w:hAnsi="Century Gothic"/>
          <w:sz w:val="36"/>
          <w:szCs w:val="36"/>
        </w:rPr>
        <w:t xml:space="preserve">de la información </w:t>
      </w:r>
      <w:r w:rsidR="48D15312" w:rsidRPr="4630F875">
        <w:rPr>
          <w:rFonts w:ascii="Century Gothic" w:hAnsi="Century Gothic"/>
          <w:sz w:val="36"/>
          <w:szCs w:val="36"/>
        </w:rPr>
        <w:t xml:space="preserve">del </w:t>
      </w:r>
      <w:r w:rsidR="48D15312" w:rsidRPr="4630F875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</w:rPr>
        <w:t>Diagnóstico de Accesibilidad en las Unidades de Transparencia de la Ciudad de México 2020</w:t>
      </w:r>
      <w:r w:rsidR="48D15312" w:rsidRPr="4630F875">
        <w:rPr>
          <w:rFonts w:ascii="Century Gothic" w:hAnsi="Century Gothic"/>
          <w:sz w:val="36"/>
          <w:szCs w:val="36"/>
        </w:rPr>
        <w:t xml:space="preserve"> </w:t>
      </w:r>
      <w:r w:rsidR="616F4984" w:rsidRPr="4630F875">
        <w:rPr>
          <w:rFonts w:ascii="Century Gothic" w:hAnsi="Century Gothic"/>
          <w:sz w:val="36"/>
          <w:szCs w:val="36"/>
        </w:rPr>
        <w:t>se lleve a cabo durante el cuarto trimestre del 2021.</w:t>
      </w:r>
    </w:p>
    <w:p w14:paraId="03DA47BE" w14:textId="77777777" w:rsidR="00583F5B" w:rsidRDefault="00583F5B" w:rsidP="00583F5B">
      <w:pPr>
        <w:jc w:val="both"/>
        <w:rPr>
          <w:rFonts w:ascii="Century Gothic" w:hAnsi="Century Gothic"/>
          <w:sz w:val="36"/>
          <w:szCs w:val="36"/>
        </w:rPr>
      </w:pPr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29"/>
    <w:rsid w:val="00023829"/>
    <w:rsid w:val="00067559"/>
    <w:rsid w:val="000A1475"/>
    <w:rsid w:val="00180083"/>
    <w:rsid w:val="001F2E8F"/>
    <w:rsid w:val="00272273"/>
    <w:rsid w:val="00330FE4"/>
    <w:rsid w:val="003A7DB9"/>
    <w:rsid w:val="004E18D1"/>
    <w:rsid w:val="00583F5B"/>
    <w:rsid w:val="005D3F45"/>
    <w:rsid w:val="00672400"/>
    <w:rsid w:val="006D6177"/>
    <w:rsid w:val="00717041"/>
    <w:rsid w:val="007516A1"/>
    <w:rsid w:val="00754689"/>
    <w:rsid w:val="00763DB0"/>
    <w:rsid w:val="008570E4"/>
    <w:rsid w:val="00A37F5F"/>
    <w:rsid w:val="00B144F8"/>
    <w:rsid w:val="00BF5FF0"/>
    <w:rsid w:val="00C4148E"/>
    <w:rsid w:val="00CE274E"/>
    <w:rsid w:val="00DE4B30"/>
    <w:rsid w:val="00E57C08"/>
    <w:rsid w:val="00F21059"/>
    <w:rsid w:val="00F84922"/>
    <w:rsid w:val="04154621"/>
    <w:rsid w:val="063D77A1"/>
    <w:rsid w:val="0BFF0D82"/>
    <w:rsid w:val="10D42C92"/>
    <w:rsid w:val="1835831C"/>
    <w:rsid w:val="1AA3355A"/>
    <w:rsid w:val="1CAE5E8E"/>
    <w:rsid w:val="1F1DDC2B"/>
    <w:rsid w:val="25BCF175"/>
    <w:rsid w:val="29A2531F"/>
    <w:rsid w:val="2CAA2B47"/>
    <w:rsid w:val="2CB93452"/>
    <w:rsid w:val="30C9F994"/>
    <w:rsid w:val="3A435BB7"/>
    <w:rsid w:val="4630F875"/>
    <w:rsid w:val="48D15312"/>
    <w:rsid w:val="4F8FDD1A"/>
    <w:rsid w:val="533969FE"/>
    <w:rsid w:val="5E761E89"/>
    <w:rsid w:val="616F4984"/>
    <w:rsid w:val="62F2D03D"/>
    <w:rsid w:val="7898D7B3"/>
    <w:rsid w:val="7A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147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Andrea Paulina Angelini Zarzo</cp:lastModifiedBy>
  <cp:revision>2</cp:revision>
  <dcterms:created xsi:type="dcterms:W3CDTF">2021-10-26T22:52:00Z</dcterms:created>
  <dcterms:modified xsi:type="dcterms:W3CDTF">2021-10-26T22:52:00Z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