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BDAF" w14:textId="77777777" w:rsidR="00CB4046" w:rsidRDefault="00CB4046">
      <w:pPr>
        <w:pStyle w:val="Textoindependiente"/>
        <w:spacing w:before="6"/>
        <w:rPr>
          <w:rFonts w:ascii="Times New Roman"/>
          <w:sz w:val="18"/>
        </w:rPr>
      </w:pPr>
    </w:p>
    <w:p w14:paraId="7DA6857D" w14:textId="33C4284A" w:rsidR="00CB4046" w:rsidRDefault="00000000">
      <w:pPr>
        <w:tabs>
          <w:tab w:val="left" w:pos="6592"/>
        </w:tabs>
        <w:spacing w:before="94" w:line="247" w:lineRule="auto"/>
        <w:ind w:left="2539" w:right="110" w:firstLine="1650"/>
        <w:rPr>
          <w:sz w:val="17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558D588" wp14:editId="3C047D27">
            <wp:simplePos x="0" y="0"/>
            <wp:positionH relativeFrom="page">
              <wp:posOffset>845819</wp:posOffset>
            </wp:positionH>
            <wp:positionV relativeFrom="paragraph">
              <wp:posOffset>-140805</wp:posOffset>
            </wp:positionV>
            <wp:extent cx="1092708" cy="5212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708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1643">
        <w:rPr>
          <w:w w:val="110"/>
          <w:sz w:val="17"/>
        </w:rPr>
        <w:t>In</w:t>
      </w:r>
      <w:r>
        <w:rPr>
          <w:w w:val="110"/>
          <w:sz w:val="17"/>
        </w:rPr>
        <w:t>stituto</w:t>
      </w:r>
      <w:r>
        <w:rPr>
          <w:spacing w:val="-1"/>
          <w:w w:val="110"/>
          <w:sz w:val="17"/>
        </w:rPr>
        <w:t xml:space="preserve"> </w:t>
      </w:r>
      <w:r>
        <w:rPr>
          <w:w w:val="110"/>
          <w:sz w:val="17"/>
        </w:rPr>
        <w:t>de</w:t>
      </w:r>
      <w:r>
        <w:rPr>
          <w:spacing w:val="-14"/>
          <w:w w:val="110"/>
          <w:sz w:val="17"/>
        </w:rPr>
        <w:t xml:space="preserve"> </w:t>
      </w:r>
      <w:r>
        <w:rPr>
          <w:w w:val="110"/>
          <w:sz w:val="17"/>
        </w:rPr>
        <w:t>Transparenci</w:t>
      </w:r>
      <w:r w:rsidR="00A91643">
        <w:rPr>
          <w:w w:val="110"/>
          <w:sz w:val="17"/>
        </w:rPr>
        <w:t>a,</w:t>
      </w:r>
      <w:r>
        <w:rPr>
          <w:w w:val="110"/>
          <w:sz w:val="17"/>
        </w:rPr>
        <w:tab/>
        <w:t>Acceso</w:t>
      </w:r>
      <w:r>
        <w:rPr>
          <w:spacing w:val="-14"/>
          <w:w w:val="110"/>
          <w:sz w:val="17"/>
        </w:rPr>
        <w:t xml:space="preserve"> </w:t>
      </w:r>
      <w:r>
        <w:rPr>
          <w:w w:val="110"/>
          <w:sz w:val="17"/>
        </w:rPr>
        <w:t>a</w:t>
      </w:r>
      <w:r>
        <w:rPr>
          <w:spacing w:val="-25"/>
          <w:w w:val="110"/>
          <w:sz w:val="17"/>
        </w:rPr>
        <w:t xml:space="preserve"> </w:t>
      </w:r>
      <w:r>
        <w:rPr>
          <w:w w:val="110"/>
          <w:sz w:val="17"/>
        </w:rPr>
        <w:t>la</w:t>
      </w:r>
      <w:r>
        <w:rPr>
          <w:spacing w:val="-8"/>
          <w:w w:val="110"/>
          <w:sz w:val="17"/>
        </w:rPr>
        <w:t xml:space="preserve"> </w:t>
      </w:r>
      <w:r w:rsidR="00A91643">
        <w:rPr>
          <w:w w:val="110"/>
          <w:sz w:val="17"/>
        </w:rPr>
        <w:t>Información</w:t>
      </w:r>
      <w:r>
        <w:rPr>
          <w:spacing w:val="-7"/>
          <w:w w:val="110"/>
          <w:sz w:val="17"/>
        </w:rPr>
        <w:t xml:space="preserve"> </w:t>
      </w:r>
      <w:r>
        <w:rPr>
          <w:color w:val="444444"/>
          <w:w w:val="110"/>
          <w:sz w:val="17"/>
        </w:rPr>
        <w:t>P</w:t>
      </w:r>
      <w:r w:rsidR="00A91643">
        <w:rPr>
          <w:w w:val="110"/>
          <w:sz w:val="17"/>
        </w:rPr>
        <w:t>ú</w:t>
      </w:r>
      <w:r>
        <w:rPr>
          <w:w w:val="110"/>
          <w:sz w:val="17"/>
        </w:rPr>
        <w:t xml:space="preserve">blica, </w:t>
      </w:r>
      <w:r w:rsidR="00A91643">
        <w:rPr>
          <w:w w:val="110"/>
          <w:sz w:val="17"/>
        </w:rPr>
        <w:t>Protección</w:t>
      </w:r>
      <w:r>
        <w:rPr>
          <w:w w:val="110"/>
          <w:sz w:val="17"/>
        </w:rPr>
        <w:t xml:space="preserve"> de Datos Personales y </w:t>
      </w:r>
      <w:r w:rsidR="00A91643">
        <w:rPr>
          <w:w w:val="110"/>
          <w:sz w:val="17"/>
        </w:rPr>
        <w:t>Rendición</w:t>
      </w:r>
      <w:r>
        <w:rPr>
          <w:w w:val="110"/>
          <w:sz w:val="17"/>
        </w:rPr>
        <w:t xml:space="preserve"> de Cuen</w:t>
      </w:r>
      <w:r w:rsidR="00A91643">
        <w:rPr>
          <w:w w:val="110"/>
          <w:sz w:val="17"/>
        </w:rPr>
        <w:t>t</w:t>
      </w:r>
      <w:r>
        <w:rPr>
          <w:w w:val="110"/>
          <w:sz w:val="17"/>
        </w:rPr>
        <w:t xml:space="preserve">as </w:t>
      </w:r>
      <w:r>
        <w:rPr>
          <w:color w:val="0F0F0F"/>
          <w:w w:val="110"/>
          <w:sz w:val="17"/>
        </w:rPr>
        <w:t xml:space="preserve">de </w:t>
      </w:r>
      <w:r w:rsidR="00A91643">
        <w:rPr>
          <w:color w:val="0F0F0F"/>
          <w:w w:val="110"/>
          <w:sz w:val="17"/>
        </w:rPr>
        <w:t>la</w:t>
      </w:r>
      <w:r>
        <w:rPr>
          <w:w w:val="110"/>
          <w:sz w:val="17"/>
        </w:rPr>
        <w:t xml:space="preserve"> Ciuda</w:t>
      </w:r>
      <w:r w:rsidR="00A91643">
        <w:rPr>
          <w:w w:val="110"/>
          <w:sz w:val="17"/>
        </w:rPr>
        <w:t>d</w:t>
      </w:r>
      <w:r>
        <w:rPr>
          <w:w w:val="110"/>
          <w:sz w:val="17"/>
        </w:rPr>
        <w:t xml:space="preserve"> de</w:t>
      </w:r>
      <w:r>
        <w:rPr>
          <w:spacing w:val="21"/>
          <w:w w:val="110"/>
          <w:sz w:val="17"/>
        </w:rPr>
        <w:t xml:space="preserve"> </w:t>
      </w:r>
      <w:r>
        <w:rPr>
          <w:w w:val="110"/>
          <w:sz w:val="17"/>
        </w:rPr>
        <w:t>M</w:t>
      </w:r>
      <w:r w:rsidR="00A91643">
        <w:rPr>
          <w:w w:val="110"/>
          <w:sz w:val="17"/>
        </w:rPr>
        <w:t>é</w:t>
      </w:r>
      <w:r>
        <w:rPr>
          <w:w w:val="110"/>
          <w:sz w:val="17"/>
        </w:rPr>
        <w:t>xico</w:t>
      </w:r>
    </w:p>
    <w:p w14:paraId="785BFEFA" w14:textId="77777777" w:rsidR="00CB4046" w:rsidRDefault="00CB4046">
      <w:pPr>
        <w:pStyle w:val="Textoindependiente"/>
        <w:rPr>
          <w:sz w:val="18"/>
        </w:rPr>
      </w:pPr>
    </w:p>
    <w:p w14:paraId="7C51A33E" w14:textId="77777777" w:rsidR="00CB4046" w:rsidRDefault="00CB4046">
      <w:pPr>
        <w:pStyle w:val="Textoindependiente"/>
        <w:spacing w:before="9"/>
        <w:rPr>
          <w:sz w:val="15"/>
        </w:rPr>
      </w:pPr>
    </w:p>
    <w:p w14:paraId="416DFA24" w14:textId="441A3A7B" w:rsidR="00CB4046" w:rsidRDefault="00A91643">
      <w:pPr>
        <w:pStyle w:val="Textoindependiente"/>
        <w:spacing w:line="275" w:lineRule="exact"/>
        <w:ind w:right="413"/>
        <w:jc w:val="right"/>
      </w:pPr>
      <w:r>
        <w:t>Unidad de Transparencia</w:t>
      </w:r>
    </w:p>
    <w:p w14:paraId="5443C9FF" w14:textId="77777777" w:rsidR="006E5635" w:rsidRDefault="006E5635">
      <w:pPr>
        <w:pStyle w:val="Textoindependiente"/>
        <w:spacing w:before="7"/>
        <w:rPr>
          <w:sz w:val="23"/>
        </w:rPr>
      </w:pPr>
    </w:p>
    <w:p w14:paraId="3CCC3971" w14:textId="77777777" w:rsidR="006E5635" w:rsidRDefault="006E5635">
      <w:pPr>
        <w:pStyle w:val="Textoindependiente"/>
        <w:spacing w:before="7"/>
        <w:rPr>
          <w:sz w:val="23"/>
        </w:rPr>
      </w:pPr>
    </w:p>
    <w:p w14:paraId="6863B96A" w14:textId="77777777" w:rsidR="006E5635" w:rsidRDefault="006E5635">
      <w:pPr>
        <w:pStyle w:val="Textoindependiente"/>
        <w:spacing w:before="7"/>
        <w:rPr>
          <w:sz w:val="23"/>
        </w:rPr>
      </w:pPr>
    </w:p>
    <w:p w14:paraId="5861A8D4" w14:textId="77777777" w:rsidR="006E5635" w:rsidRDefault="006E5635">
      <w:pPr>
        <w:pStyle w:val="Textoindependiente"/>
        <w:spacing w:before="7"/>
        <w:rPr>
          <w:sz w:val="23"/>
        </w:rPr>
      </w:pPr>
    </w:p>
    <w:p w14:paraId="729CADEC" w14:textId="77777777" w:rsidR="006E5635" w:rsidRDefault="006E5635">
      <w:pPr>
        <w:pStyle w:val="Textoindependiente"/>
        <w:spacing w:before="7"/>
        <w:rPr>
          <w:sz w:val="23"/>
        </w:rPr>
      </w:pPr>
    </w:p>
    <w:p w14:paraId="332220BA" w14:textId="3670F4E2" w:rsidR="00CB4046" w:rsidRDefault="006E5635" w:rsidP="006E5635">
      <w:pPr>
        <w:pStyle w:val="Textoindependiente"/>
        <w:spacing w:before="7"/>
        <w:jc w:val="both"/>
        <w:rPr>
          <w:sz w:val="23"/>
        </w:rPr>
      </w:pPr>
      <w:r>
        <w:rPr>
          <w:sz w:val="23"/>
        </w:rPr>
        <w:t xml:space="preserve">El </w:t>
      </w:r>
      <w:r w:rsidRPr="006E5635">
        <w:rPr>
          <w:sz w:val="23"/>
        </w:rPr>
        <w:t>Instituto de Transparencia,</w:t>
      </w:r>
      <w:r w:rsidRPr="006E5635">
        <w:rPr>
          <w:sz w:val="23"/>
        </w:rPr>
        <w:tab/>
        <w:t>Acceso a la Información Pública, Protección de Datos Personales y Rendición de Cuentas de la Ciudad de México</w:t>
      </w:r>
      <w:r>
        <w:rPr>
          <w:sz w:val="23"/>
        </w:rPr>
        <w:t xml:space="preserve"> no generó información, toda vez que no realiza trámites, sólo presta servicios, tal y como lo establece en su reglamento interior.</w:t>
      </w:r>
    </w:p>
    <w:p w14:paraId="266F4AEF" w14:textId="169A7B95" w:rsidR="006E5635" w:rsidRDefault="006E5635">
      <w:pPr>
        <w:pStyle w:val="Textoindependiente"/>
        <w:spacing w:before="7"/>
        <w:rPr>
          <w:sz w:val="23"/>
        </w:rPr>
      </w:pPr>
    </w:p>
    <w:p w14:paraId="3F83C4EB" w14:textId="3D263148" w:rsidR="006E5635" w:rsidRDefault="006E5635">
      <w:pPr>
        <w:pStyle w:val="Textoindependiente"/>
        <w:spacing w:before="7"/>
        <w:rPr>
          <w:sz w:val="23"/>
        </w:rPr>
      </w:pPr>
    </w:p>
    <w:p w14:paraId="7D3D5CB0" w14:textId="77777777" w:rsidR="006E5635" w:rsidRDefault="006E5635">
      <w:pPr>
        <w:pStyle w:val="Textoindependiente"/>
        <w:spacing w:before="7"/>
        <w:rPr>
          <w:sz w:val="23"/>
        </w:rPr>
      </w:pPr>
    </w:p>
    <w:sectPr w:rsidR="006E5635" w:rsidSect="00A91643">
      <w:pgSz w:w="12180" w:h="15760"/>
      <w:pgMar w:top="140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350CB"/>
    <w:multiLevelType w:val="hybridMultilevel"/>
    <w:tmpl w:val="7A6C033C"/>
    <w:lvl w:ilvl="0" w:tplc="652CCA0E">
      <w:start w:val="1"/>
      <w:numFmt w:val="decimal"/>
      <w:lvlText w:val="%1."/>
      <w:lvlJc w:val="left"/>
      <w:pPr>
        <w:ind w:left="1396" w:hanging="490"/>
        <w:jc w:val="left"/>
      </w:pPr>
      <w:rPr>
        <w:rFonts w:ascii="Arial" w:eastAsia="Arial" w:hAnsi="Arial" w:cs="Arial" w:hint="default"/>
        <w:spacing w:val="-1"/>
        <w:w w:val="97"/>
        <w:sz w:val="24"/>
        <w:szCs w:val="24"/>
        <w:lang w:val="es-ES" w:eastAsia="en-US" w:bidi="ar-SA"/>
      </w:rPr>
    </w:lvl>
    <w:lvl w:ilvl="1" w:tplc="002299B0">
      <w:numFmt w:val="bullet"/>
      <w:lvlText w:val="•"/>
      <w:lvlJc w:val="left"/>
      <w:pPr>
        <w:ind w:left="2210" w:hanging="490"/>
      </w:pPr>
      <w:rPr>
        <w:rFonts w:hint="default"/>
        <w:lang w:val="es-ES" w:eastAsia="en-US" w:bidi="ar-SA"/>
      </w:rPr>
    </w:lvl>
    <w:lvl w:ilvl="2" w:tplc="985C7FEA">
      <w:numFmt w:val="bullet"/>
      <w:lvlText w:val="•"/>
      <w:lvlJc w:val="left"/>
      <w:pPr>
        <w:ind w:left="3020" w:hanging="490"/>
      </w:pPr>
      <w:rPr>
        <w:rFonts w:hint="default"/>
        <w:lang w:val="es-ES" w:eastAsia="en-US" w:bidi="ar-SA"/>
      </w:rPr>
    </w:lvl>
    <w:lvl w:ilvl="3" w:tplc="D834D42C">
      <w:numFmt w:val="bullet"/>
      <w:lvlText w:val="•"/>
      <w:lvlJc w:val="left"/>
      <w:pPr>
        <w:ind w:left="3830" w:hanging="490"/>
      </w:pPr>
      <w:rPr>
        <w:rFonts w:hint="default"/>
        <w:lang w:val="es-ES" w:eastAsia="en-US" w:bidi="ar-SA"/>
      </w:rPr>
    </w:lvl>
    <w:lvl w:ilvl="4" w:tplc="25603216">
      <w:numFmt w:val="bullet"/>
      <w:lvlText w:val="•"/>
      <w:lvlJc w:val="left"/>
      <w:pPr>
        <w:ind w:left="4640" w:hanging="490"/>
      </w:pPr>
      <w:rPr>
        <w:rFonts w:hint="default"/>
        <w:lang w:val="es-ES" w:eastAsia="en-US" w:bidi="ar-SA"/>
      </w:rPr>
    </w:lvl>
    <w:lvl w:ilvl="5" w:tplc="EF2C11C6">
      <w:numFmt w:val="bullet"/>
      <w:lvlText w:val="•"/>
      <w:lvlJc w:val="left"/>
      <w:pPr>
        <w:ind w:left="5450" w:hanging="490"/>
      </w:pPr>
      <w:rPr>
        <w:rFonts w:hint="default"/>
        <w:lang w:val="es-ES" w:eastAsia="en-US" w:bidi="ar-SA"/>
      </w:rPr>
    </w:lvl>
    <w:lvl w:ilvl="6" w:tplc="302EB012">
      <w:numFmt w:val="bullet"/>
      <w:lvlText w:val="•"/>
      <w:lvlJc w:val="left"/>
      <w:pPr>
        <w:ind w:left="6260" w:hanging="490"/>
      </w:pPr>
      <w:rPr>
        <w:rFonts w:hint="default"/>
        <w:lang w:val="es-ES" w:eastAsia="en-US" w:bidi="ar-SA"/>
      </w:rPr>
    </w:lvl>
    <w:lvl w:ilvl="7" w:tplc="1BE22C5A">
      <w:numFmt w:val="bullet"/>
      <w:lvlText w:val="•"/>
      <w:lvlJc w:val="left"/>
      <w:pPr>
        <w:ind w:left="7070" w:hanging="490"/>
      </w:pPr>
      <w:rPr>
        <w:rFonts w:hint="default"/>
        <w:lang w:val="es-ES" w:eastAsia="en-US" w:bidi="ar-SA"/>
      </w:rPr>
    </w:lvl>
    <w:lvl w:ilvl="8" w:tplc="DAF4457C">
      <w:numFmt w:val="bullet"/>
      <w:lvlText w:val="•"/>
      <w:lvlJc w:val="left"/>
      <w:pPr>
        <w:ind w:left="7880" w:hanging="490"/>
      </w:pPr>
      <w:rPr>
        <w:rFonts w:hint="default"/>
        <w:lang w:val="es-ES" w:eastAsia="en-US" w:bidi="ar-SA"/>
      </w:rPr>
    </w:lvl>
  </w:abstractNum>
  <w:num w:numId="1" w16cid:durableId="199368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46"/>
    <w:rsid w:val="004940AD"/>
    <w:rsid w:val="00696299"/>
    <w:rsid w:val="006E5635"/>
    <w:rsid w:val="00A91643"/>
    <w:rsid w:val="00C45DB3"/>
    <w:rsid w:val="00CB0FAD"/>
    <w:rsid w:val="00CB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3030"/>
  <w15:docId w15:val="{4A36DC07-AC71-4AE3-9871-31CE5F5F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353" w:hanging="48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Iván Arteaga Huertero</dc:creator>
  <cp:lastModifiedBy>Arturo Iván Arteaga Huertero</cp:lastModifiedBy>
  <cp:revision>2</cp:revision>
  <cp:lastPrinted>2022-10-04T23:19:00Z</cp:lastPrinted>
  <dcterms:created xsi:type="dcterms:W3CDTF">2022-10-17T23:06:00Z</dcterms:created>
  <dcterms:modified xsi:type="dcterms:W3CDTF">2022-10-17T23:06:00Z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HP Scan</vt:lpwstr>
  </property>
  <property fmtid="{D5CDD505-2E9C-101B-9397-08002B2CF9AE}" pid="4" name="LastSaved">
    <vt:filetime>2022-10-04T00:00:00Z</vt:filetime>
  </property>
</Properties>
</file>